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2" w:type="dxa"/>
        <w:jc w:val="center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3"/>
        <w:gridCol w:w="1914"/>
        <w:gridCol w:w="5775"/>
      </w:tblGrid>
      <w:tr w:rsidR="00FF4437" w:rsidRPr="00686040" w:rsidTr="006D1E22">
        <w:trPr>
          <w:trHeight w:val="418"/>
          <w:jc w:val="center"/>
        </w:trPr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Pr="00686040" w:rsidRDefault="00FF4437" w:rsidP="006D1E22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Năm 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Pr="00686040" w:rsidRDefault="00FF4437" w:rsidP="006D1E22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86040">
              <w:rPr>
                <w:rFonts w:ascii="Times New Roman" w:hAnsi="Times New Roman"/>
                <w:color w:val="FF0000"/>
                <w:sz w:val="26"/>
                <w:szCs w:val="26"/>
              </w:rPr>
              <w:t>Quyết định khen thưởng của Sở LĐ-TB-XH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437" w:rsidRDefault="00FF4437" w:rsidP="006D1E22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86040">
              <w:rPr>
                <w:rFonts w:ascii="Times New Roman" w:hAnsi="Times New Roman"/>
                <w:color w:val="FF0000"/>
                <w:sz w:val="28"/>
                <w:szCs w:val="28"/>
              </w:rPr>
              <w:t>Quyết định số 22147/QĐ-SLĐTBXH, ngày 12 tháng 7  năm 2019 của Sở LĐTBXH Tặng Giấy khen cho các thiết bị đạt giải tại Hội thi thiết bị đào tạo tự làm cấp TP năm 2019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:</w:t>
            </w:r>
          </w:p>
          <w:p w:rsidR="00FF4437" w:rsidRDefault="00FF4437" w:rsidP="00FF443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Giải nhất toàn đoàn</w:t>
            </w:r>
          </w:p>
          <w:p w:rsidR="00FF4437" w:rsidRDefault="00FF4437" w:rsidP="00FF443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02 giải nhất</w:t>
            </w:r>
          </w:p>
          <w:p w:rsidR="00FF4437" w:rsidRDefault="00FF4437" w:rsidP="00FF443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01 giải nhì</w:t>
            </w:r>
          </w:p>
          <w:p w:rsidR="00FF4437" w:rsidRPr="00686040" w:rsidRDefault="00FF4437" w:rsidP="00FF443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02 giải khuyến khích</w:t>
            </w:r>
          </w:p>
        </w:tc>
      </w:tr>
      <w:tr w:rsidR="00FF4437" w:rsidRPr="00686040" w:rsidTr="006D1E22">
        <w:trPr>
          <w:trHeight w:val="418"/>
          <w:jc w:val="center"/>
        </w:trPr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Default="00FF4437" w:rsidP="006D1E22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Năm 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Pr="00686040" w:rsidRDefault="00FF4437" w:rsidP="006D1E22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Bằng khen của Bộ LĐ-TB-XH 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437" w:rsidRPr="00686040" w:rsidRDefault="00FF4437" w:rsidP="006D1E22">
            <w:pPr>
              <w:spacing w:after="0" w:line="240" w:lineRule="auto"/>
              <w:ind w:left="63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8604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Quyết định số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1295</w:t>
            </w:r>
            <w:r w:rsidRPr="0068604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/QĐ-LĐTBXH, ngày 12 tháng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9</w:t>
            </w:r>
            <w:r w:rsidRPr="0068604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 năm 2019 của 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Bộ LĐ-TB-XH cho tác giả và nhóm tác giả đạt giải Hội thi thiết bị đào tạo tự làm toàn quốc</w:t>
            </w:r>
            <w:r w:rsidRPr="0068604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năm 2019</w:t>
            </w:r>
          </w:p>
        </w:tc>
      </w:tr>
      <w:tr w:rsidR="00FF4437" w:rsidRPr="002D3D76" w:rsidTr="006D1E22">
        <w:trPr>
          <w:trHeight w:val="418"/>
          <w:jc w:val="center"/>
        </w:trPr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Default="00FF4437" w:rsidP="006D1E22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2018-2019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Pr="002D3D76" w:rsidRDefault="00FF4437" w:rsidP="006D1E22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6"/>
                <w:szCs w:val="26"/>
              </w:rPr>
            </w:pPr>
            <w:r w:rsidRPr="002D3D76">
              <w:rPr>
                <w:rFonts w:ascii="Times New Roman" w:hAnsi="Times New Roman"/>
                <w:color w:val="1F1F1F"/>
                <w:sz w:val="26"/>
                <w:szCs w:val="26"/>
              </w:rPr>
              <w:t>Quyết định công nhận tập thể xuất sắc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437" w:rsidRPr="002D3D76" w:rsidRDefault="00FF4437" w:rsidP="006D1E22">
            <w:pPr>
              <w:spacing w:after="0" w:line="240" w:lineRule="auto"/>
              <w:jc w:val="both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2D3D76">
              <w:rPr>
                <w:rFonts w:ascii="Times New Roman" w:hAnsi="Times New Roman"/>
                <w:color w:val="1F1F1F"/>
                <w:sz w:val="28"/>
                <w:szCs w:val="28"/>
              </w:rPr>
              <w:t>Quyết định số 3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822</w:t>
            </w:r>
            <w:r w:rsidRPr="002D3D76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/QĐ-UBND  ngày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09</w:t>
            </w:r>
            <w:r w:rsidRPr="002D3D76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tháng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9</w:t>
            </w:r>
            <w:r w:rsidRPr="002D3D76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năm 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9</w:t>
            </w:r>
            <w:r w:rsidRPr="002D3D76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của Ủy ban nhân dân Thành phố Hồ Chí Minh công nhận danh hiệu Tập thể Lao động xuất sắc năm học 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8</w:t>
            </w:r>
            <w:r w:rsidRPr="002D3D76">
              <w:rPr>
                <w:rFonts w:ascii="Times New Roman" w:hAnsi="Times New Roman"/>
                <w:color w:val="1F1F1F"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9</w:t>
            </w:r>
          </w:p>
        </w:tc>
      </w:tr>
      <w:tr w:rsidR="00FF4437" w:rsidRPr="008C416B" w:rsidTr="006D1E22">
        <w:trPr>
          <w:trHeight w:val="418"/>
          <w:jc w:val="center"/>
        </w:trPr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Default="00FF4437" w:rsidP="006D1E22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2018-2019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Pr="00F705A5" w:rsidRDefault="00FF4437" w:rsidP="006D1E22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6"/>
                <w:szCs w:val="26"/>
              </w:rPr>
            </w:pPr>
            <w:r>
              <w:rPr>
                <w:rFonts w:ascii="Times New Roman" w:hAnsi="Times New Roman"/>
                <w:color w:val="1F1F1F"/>
                <w:sz w:val="26"/>
                <w:szCs w:val="26"/>
              </w:rPr>
              <w:t>Quyết định tặng Cờ thi đua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Pr="008C416B" w:rsidRDefault="00FF4437" w:rsidP="006D1E22">
            <w:pPr>
              <w:spacing w:after="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8C416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Quyết định số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4727/</w:t>
            </w:r>
            <w:r w:rsidRPr="008C416B">
              <w:rPr>
                <w:rFonts w:ascii="Times New Roman" w:hAnsi="Times New Roman"/>
                <w:color w:val="1F1F1F"/>
                <w:sz w:val="28"/>
                <w:szCs w:val="28"/>
              </w:rPr>
              <w:t>QĐ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-UBND</w:t>
            </w:r>
            <w:r w:rsidRPr="008C416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 ngày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04</w:t>
            </w:r>
            <w:r w:rsidRPr="008C416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tháng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11</w:t>
            </w:r>
            <w:r w:rsidRPr="008C416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năm 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9</w:t>
            </w:r>
            <w:r w:rsidRPr="008C416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 của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Ủy Ban Nhân dân Thành phố Hồ Chí Minh, có thành tích hoàn thành xuất sắc nhiệm vụ năm học 2018-2019 và dẫn đầu khối thi đua trực thuộc Sở LĐ-TB- và XH </w:t>
            </w:r>
          </w:p>
        </w:tc>
      </w:tr>
      <w:tr w:rsidR="00FF4437" w:rsidRPr="009F2B3E" w:rsidTr="006D1E22">
        <w:trPr>
          <w:trHeight w:val="418"/>
          <w:jc w:val="center"/>
        </w:trPr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Default="00FF4437" w:rsidP="006D1E22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2018-2019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Default="00FF4437" w:rsidP="006D1E22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Bằng khen của Bộ LĐ-TB-XH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Pr="009F2B3E" w:rsidRDefault="00FF4437" w:rsidP="006D1E2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F2B3E">
              <w:rPr>
                <w:rFonts w:ascii="Times New Roman" w:hAnsi="Times New Roman"/>
                <w:color w:val="FF0000"/>
                <w:sz w:val="28"/>
                <w:szCs w:val="28"/>
              </w:rPr>
              <w:t>QĐ số 1721/QĐ-LĐTBXH ngày 15/11/2019 về thành tích trong công tác đào tạo nghề gắn với nhu cầu doanh nghiệp, góp phần nâng cáo chất lượng nguồn nhân lực Việt Nam giai đoạn 2017-2020</w:t>
            </w:r>
          </w:p>
        </w:tc>
      </w:tr>
      <w:tr w:rsidR="00FF4437" w:rsidTr="006D1E22">
        <w:trPr>
          <w:trHeight w:val="418"/>
          <w:jc w:val="center"/>
        </w:trPr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Default="00FF4437" w:rsidP="006D1E22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2018-2019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Default="00FF4437" w:rsidP="006D1E22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Liên đoàn LĐTP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Default="00FF4437" w:rsidP="006D1E22">
            <w:pPr>
              <w:spacing w:after="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Quyết định số 116/QĐ-LĐLĐ ngày 21 tháng 8 năm 2019 của Liên đoàn LĐTP khen thưởng hoạt động Công đoàn NH 2018-2019 </w:t>
            </w:r>
          </w:p>
        </w:tc>
      </w:tr>
      <w:tr w:rsidR="00FF4437" w:rsidRPr="00E70ADB" w:rsidTr="006D1E22">
        <w:trPr>
          <w:trHeight w:val="418"/>
          <w:jc w:val="center"/>
        </w:trPr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Default="00FF4437" w:rsidP="006D1E22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2018-2019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Pr="00E70ADB" w:rsidRDefault="00FF4437" w:rsidP="006D1E22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6"/>
                <w:szCs w:val="26"/>
              </w:rPr>
            </w:pPr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Bằng khen </w:t>
            </w:r>
            <w:r>
              <w:rPr>
                <w:rFonts w:ascii="Times New Roman" w:hAnsi="Times New Roman"/>
                <w:color w:val="1F1F1F"/>
                <w:sz w:val="26"/>
                <w:szCs w:val="26"/>
              </w:rPr>
              <w:t>của BCH TW Hội SV Việt Nam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437" w:rsidRPr="00E70ADB" w:rsidRDefault="00FF4437" w:rsidP="006D1E22">
            <w:pPr>
              <w:spacing w:after="0" w:line="240" w:lineRule="auto"/>
              <w:jc w:val="both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E70AD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Quyết định số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13-QĐ/TW HSV</w:t>
            </w:r>
            <w:r w:rsidRPr="00E70AD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, ngày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10 </w:t>
            </w:r>
            <w:r w:rsidRPr="00E70AD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tháng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6 </w:t>
            </w:r>
            <w:r w:rsidRPr="00E70AD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năm 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6</w:t>
            </w:r>
            <w:r w:rsidRPr="00E70AD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của </w:t>
            </w:r>
            <w:r>
              <w:rPr>
                <w:rFonts w:ascii="Times New Roman" w:hAnsi="Times New Roman"/>
                <w:color w:val="1F1F1F"/>
                <w:sz w:val="26"/>
                <w:szCs w:val="26"/>
              </w:rPr>
              <w:t>BCH TW Hội SV Việt Nam</w:t>
            </w:r>
            <w:r w:rsidRPr="00E70AD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đã có thành tích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trong công tác Hội và phong trào SV</w:t>
            </w:r>
            <w:r w:rsidRPr="00E70AD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năm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học </w:t>
            </w:r>
            <w:r w:rsidRPr="00E70ADB">
              <w:rPr>
                <w:rFonts w:ascii="Times New Roman" w:hAnsi="Times New Roman"/>
                <w:color w:val="1F1F1F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7-2018</w:t>
            </w:r>
          </w:p>
        </w:tc>
      </w:tr>
      <w:tr w:rsidR="00FF4437" w:rsidRPr="00E70ADB" w:rsidTr="006D1E22">
        <w:trPr>
          <w:trHeight w:val="418"/>
          <w:jc w:val="center"/>
        </w:trPr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Default="00FF4437" w:rsidP="006D1E22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2018-2019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F4437" w:rsidRPr="00E70ADB" w:rsidRDefault="00FF4437" w:rsidP="006D1E22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6"/>
                <w:szCs w:val="26"/>
              </w:rPr>
            </w:pPr>
            <w:r w:rsidRPr="00E70ADB">
              <w:rPr>
                <w:rFonts w:ascii="Times New Roman" w:hAnsi="Times New Roman"/>
                <w:color w:val="1F1F1F"/>
                <w:sz w:val="26"/>
                <w:szCs w:val="26"/>
              </w:rPr>
              <w:t xml:space="preserve">Bằng khen </w:t>
            </w:r>
            <w:r>
              <w:rPr>
                <w:rFonts w:ascii="Times New Roman" w:hAnsi="Times New Roman"/>
                <w:color w:val="1F1F1F"/>
                <w:sz w:val="26"/>
                <w:szCs w:val="26"/>
              </w:rPr>
              <w:t>của BCH TW Hội SV Việt Nam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437" w:rsidRPr="00E70ADB" w:rsidRDefault="00FF4437" w:rsidP="006D1E22">
            <w:pPr>
              <w:spacing w:after="0" w:line="240" w:lineRule="auto"/>
              <w:jc w:val="both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E70AD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Quyết định số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39-QĐ/TW HSV</w:t>
            </w:r>
            <w:r w:rsidRPr="00E70AD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, ngày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27 </w:t>
            </w:r>
            <w:r w:rsidRPr="00E70AD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tháng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8 </w:t>
            </w:r>
            <w:r w:rsidRPr="00E70AD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năm 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9</w:t>
            </w:r>
            <w:r w:rsidRPr="00E70AD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của </w:t>
            </w:r>
            <w:r>
              <w:rPr>
                <w:rFonts w:ascii="Times New Roman" w:hAnsi="Times New Roman"/>
                <w:color w:val="1F1F1F"/>
                <w:sz w:val="26"/>
                <w:szCs w:val="26"/>
              </w:rPr>
              <w:t>BCH TW Hội SV Việt Nam</w:t>
            </w:r>
            <w:r w:rsidRPr="00E70ADB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đã có thành tích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xuất sắc trong Chiến dịch Mùa hè xanh năm 2019.</w:t>
            </w:r>
          </w:p>
        </w:tc>
      </w:tr>
    </w:tbl>
    <w:p w:rsidR="00710FD7" w:rsidRDefault="00710FD7">
      <w:bookmarkStart w:id="0" w:name="_GoBack"/>
      <w:bookmarkEnd w:id="0"/>
    </w:p>
    <w:sectPr w:rsidR="00710F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E84545"/>
    <w:multiLevelType w:val="hybridMultilevel"/>
    <w:tmpl w:val="17AEBAD2"/>
    <w:lvl w:ilvl="0" w:tplc="ABB26DE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437"/>
    <w:rsid w:val="00021C9A"/>
    <w:rsid w:val="00710FD7"/>
    <w:rsid w:val="00FF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43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43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2019-12-23T06:45:00Z</dcterms:created>
  <dcterms:modified xsi:type="dcterms:W3CDTF">2019-12-23T06:47:00Z</dcterms:modified>
</cp:coreProperties>
</file>